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55" w:rsidRPr="00B61298" w:rsidRDefault="00D72584" w:rsidP="00BC48B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48"/>
          <w:szCs w:val="48"/>
        </w:rPr>
        <w:tab/>
      </w:r>
      <w:r>
        <w:rPr>
          <w:rFonts w:ascii="TH SarabunIT๙" w:hAnsi="TH SarabunIT๙" w:cs="TH SarabunIT๙"/>
          <w:sz w:val="48"/>
          <w:szCs w:val="48"/>
        </w:rPr>
        <w:tab/>
      </w:r>
      <w:r>
        <w:rPr>
          <w:rFonts w:ascii="TH SarabunIT๙" w:hAnsi="TH SarabunIT๙" w:cs="TH SarabunIT๙"/>
          <w:sz w:val="48"/>
          <w:szCs w:val="48"/>
        </w:rPr>
        <w:tab/>
      </w:r>
      <w:r>
        <w:rPr>
          <w:rFonts w:ascii="TH SarabunIT๙" w:hAnsi="TH SarabunIT๙" w:cs="TH SarabunIT๙"/>
          <w:sz w:val="48"/>
          <w:szCs w:val="48"/>
        </w:rPr>
        <w:tab/>
      </w:r>
      <w:r>
        <w:rPr>
          <w:rFonts w:ascii="TH SarabunIT๙" w:hAnsi="TH SarabunIT๙" w:cs="TH SarabunIT๙"/>
          <w:sz w:val="48"/>
          <w:szCs w:val="48"/>
        </w:rPr>
        <w:tab/>
      </w:r>
    </w:p>
    <w:p w:rsidR="000A1EA0" w:rsidRPr="00BC48B1" w:rsidRDefault="00BC48B1" w:rsidP="00F31155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C48B1">
        <w:rPr>
          <w:rFonts w:ascii="TH SarabunIT๙" w:hAnsi="TH SarabunIT๙" w:cs="TH SarabunIT๙" w:hint="cs"/>
          <w:b/>
          <w:bCs/>
          <w:sz w:val="40"/>
          <w:szCs w:val="40"/>
          <w:cs/>
        </w:rPr>
        <w:t>ร่าง</w:t>
      </w:r>
    </w:p>
    <w:p w:rsidR="00F31155" w:rsidRPr="006D3BCD" w:rsidRDefault="00F31155" w:rsidP="00F3115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B61298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 w:rsidR="007C53B7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สองพี่น้อง</w:t>
      </w:r>
    </w:p>
    <w:p w:rsidR="00D72584" w:rsidRPr="006D3BCD" w:rsidRDefault="00F31155" w:rsidP="00F3115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A77C65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</w:t>
      </w: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โครงสร้างส่วนราชการ</w:t>
      </w:r>
      <w:r w:rsidR="00A77C65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ขององค์การบริหารส่วนตำบลและอำนาจหน้าที่ของส่วนราชการ</w:t>
      </w:r>
    </w:p>
    <w:p w:rsidR="00F31155" w:rsidRPr="006D3BCD" w:rsidRDefault="00D72584" w:rsidP="00F3115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ใน</w:t>
      </w:r>
      <w:r w:rsidR="00F31155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แผนอัตรากำลัง3ปี</w:t>
      </w:r>
      <w:r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B61298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ประจำปีงบประมาณ พ.ศ. </w:t>
      </w:r>
      <w:r w:rsidR="00E47C59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E47C59"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6D3BCD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F31155" w:rsidRPr="006D3B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</w:t>
      </w:r>
      <w:r w:rsidR="00B61298" w:rsidRPr="006D3BC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6D3BC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D3BC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31155" w:rsidRDefault="00F31155" w:rsidP="00F3115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61298">
        <w:rPr>
          <w:rFonts w:ascii="TH SarabunIT๙" w:hAnsi="TH SarabunIT๙" w:cs="TH SarabunIT๙"/>
          <w:sz w:val="32"/>
          <w:szCs w:val="32"/>
        </w:rPr>
        <w:t>**************************</w:t>
      </w:r>
    </w:p>
    <w:p w:rsidR="00491A49" w:rsidRPr="00491A49" w:rsidRDefault="00B61298" w:rsidP="00491A49">
      <w:pPr>
        <w:spacing w:after="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อาศัยอำนาจตามความ</w:t>
      </w:r>
      <w:r w:rsidR="00491A49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="00D72584">
        <w:rPr>
          <w:rFonts w:ascii="TH SarabunIT๙" w:hAnsi="TH SarabunIT๙" w:cs="TH SarabunIT๙" w:hint="cs"/>
          <w:sz w:val="32"/>
          <w:szCs w:val="32"/>
          <w:cs/>
        </w:rPr>
        <w:t xml:space="preserve">ประกาศคณะกรรมการพนักงานส่วนตำบลจังหวัดเพชรบุรีเรื่อง หลักเกณฑ์และเงื่อนไขเกี่ยวกับโครงสร้างส่วนราชการและระดับตำแหน่งขององค์การบริหารส่วนตำบล พ.ศ. </w:t>
      </w:r>
      <w:r w:rsidR="00D72584">
        <w:rPr>
          <w:rFonts w:ascii="TH SarabunIT๙" w:hAnsi="TH SarabunIT๙" w:cs="TH SarabunIT๙"/>
          <w:sz w:val="32"/>
          <w:szCs w:val="32"/>
        </w:rPr>
        <w:t xml:space="preserve">2558 </w:t>
      </w:r>
      <w:r w:rsidR="00D72584"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D72584">
        <w:rPr>
          <w:rFonts w:ascii="TH SarabunIT๙" w:hAnsi="TH SarabunIT๙" w:cs="TH SarabunIT๙"/>
          <w:sz w:val="32"/>
          <w:szCs w:val="32"/>
        </w:rPr>
        <w:t>30</w:t>
      </w:r>
      <w:r w:rsidR="00D72584">
        <w:rPr>
          <w:rFonts w:ascii="TH SarabunIT๙" w:hAnsi="TH SarabunIT๙" w:cs="TH SarabunIT๙" w:hint="cs"/>
          <w:sz w:val="32"/>
          <w:szCs w:val="32"/>
          <w:cs/>
        </w:rPr>
        <w:t xml:space="preserve"> ธันวาคม </w:t>
      </w:r>
      <w:r w:rsidR="00D72584">
        <w:rPr>
          <w:rFonts w:ascii="TH SarabunIT๙" w:hAnsi="TH SarabunIT๙" w:cs="TH SarabunIT๙"/>
          <w:sz w:val="32"/>
          <w:szCs w:val="32"/>
        </w:rPr>
        <w:t xml:space="preserve">2558 </w:t>
      </w:r>
      <w:r w:rsidR="00633DDC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/>
          <w:sz w:val="32"/>
          <w:szCs w:val="32"/>
        </w:rPr>
        <w:t>22</w:t>
      </w:r>
      <w:r w:rsidR="00D72584">
        <w:rPr>
          <w:rFonts w:ascii="TH SarabunIT๙" w:hAnsi="TH SarabunIT๙" w:cs="TH SarabunIT๙"/>
          <w:sz w:val="32"/>
          <w:szCs w:val="32"/>
        </w:rPr>
        <w:t>6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ข้อ</w:t>
      </w:r>
      <w:r>
        <w:rPr>
          <w:rFonts w:ascii="TH SarabunIT๙" w:hAnsi="TH SarabunIT๙" w:cs="TH SarabunIT๙"/>
          <w:sz w:val="32"/>
          <w:szCs w:val="32"/>
        </w:rPr>
        <w:t>229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 xml:space="preserve">และข้อ </w:t>
      </w:r>
      <w:r>
        <w:rPr>
          <w:rFonts w:ascii="TH SarabunIT๙" w:hAnsi="TH SarabunIT๙" w:cs="TH SarabunIT๙"/>
          <w:sz w:val="32"/>
          <w:szCs w:val="32"/>
        </w:rPr>
        <w:t>232</w:t>
      </w:r>
      <w:r>
        <w:rPr>
          <w:rFonts w:ascii="TH SarabunIT๙" w:hAnsi="TH SarabunIT๙" w:cs="TH SarabunIT๙" w:hint="cs"/>
          <w:sz w:val="32"/>
          <w:szCs w:val="32"/>
          <w:cs/>
        </w:rPr>
        <w:t>แห่งประกาศคณะกรรมการพนักงานส่วนตำบลจังหวัดเพชรบุรี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 xml:space="preserve"> ลงวัน</w:t>
      </w:r>
      <w:bookmarkStart w:id="0" w:name="_GoBack"/>
      <w:bookmarkEnd w:id="0"/>
      <w:r w:rsidR="00124050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124050">
        <w:rPr>
          <w:rFonts w:ascii="TH SarabunIT๙" w:hAnsi="TH SarabunIT๙" w:cs="TH SarabunIT๙"/>
          <w:sz w:val="32"/>
          <w:szCs w:val="32"/>
        </w:rPr>
        <w:t xml:space="preserve">22 </w:t>
      </w:r>
      <w:r w:rsidR="00124050">
        <w:rPr>
          <w:rFonts w:ascii="TH SarabunIT๙" w:hAnsi="TH SarabunIT๙" w:cs="TH SarabunIT๙" w:hint="cs"/>
          <w:sz w:val="32"/>
          <w:szCs w:val="32"/>
          <w:cs/>
        </w:rPr>
        <w:t xml:space="preserve">พฤศจิกายน </w:t>
      </w:r>
      <w:r w:rsidR="00124050">
        <w:rPr>
          <w:rFonts w:ascii="TH SarabunIT๙" w:hAnsi="TH SarabunIT๙" w:cs="TH SarabunIT๙"/>
          <w:sz w:val="32"/>
          <w:szCs w:val="32"/>
        </w:rPr>
        <w:t xml:space="preserve">2545 </w:t>
      </w:r>
      <w:r w:rsidR="00491A49" w:rsidRPr="00491A49">
        <w:rPr>
          <w:rFonts w:ascii="TH SarabunIT๙" w:hAnsi="TH SarabunIT๙" w:cs="TH SarabunIT๙"/>
          <w:sz w:val="24"/>
          <w:szCs w:val="32"/>
          <w:cs/>
        </w:rPr>
        <w:t xml:space="preserve">และตามนัยหนังสือสำนักงาน </w:t>
      </w:r>
      <w:proofErr w:type="spellStart"/>
      <w:r w:rsidR="00491A49" w:rsidRPr="00491A49">
        <w:rPr>
          <w:rFonts w:ascii="TH SarabunIT๙" w:hAnsi="TH SarabunIT๙" w:cs="TH SarabunIT๙"/>
          <w:sz w:val="24"/>
          <w:szCs w:val="32"/>
          <w:cs/>
        </w:rPr>
        <w:t>ก.จ.</w:t>
      </w:r>
      <w:proofErr w:type="spellEnd"/>
      <w:r w:rsidR="00491A49" w:rsidRPr="00491A49">
        <w:rPr>
          <w:rFonts w:ascii="TH SarabunIT๙" w:hAnsi="TH SarabunIT๙" w:cs="TH SarabunIT๙"/>
          <w:sz w:val="24"/>
          <w:szCs w:val="32"/>
          <w:cs/>
        </w:rPr>
        <w:t>,</w:t>
      </w:r>
      <w:proofErr w:type="spellStart"/>
      <w:r w:rsidR="00491A49" w:rsidRPr="00491A49">
        <w:rPr>
          <w:rFonts w:ascii="TH SarabunIT๙" w:hAnsi="TH SarabunIT๙" w:cs="TH SarabunIT๙"/>
          <w:sz w:val="24"/>
          <w:szCs w:val="32"/>
          <w:cs/>
        </w:rPr>
        <w:t>ก.ท.และก.อบต.</w:t>
      </w:r>
      <w:proofErr w:type="spellEnd"/>
      <w:r w:rsidR="00491A49" w:rsidRPr="00491A49">
        <w:rPr>
          <w:rFonts w:ascii="TH SarabunIT๙" w:hAnsi="TH SarabunIT๙" w:cs="TH SarabunIT๙"/>
          <w:sz w:val="24"/>
          <w:szCs w:val="32"/>
          <w:cs/>
        </w:rPr>
        <w:t xml:space="preserve">ด่วนที่สุด ที่ มท 0809.1/ว 154 ลงวันที่ 8  พฤศจิกายน  2545 เรื่อง ข้อแนะนำแนวทางปฏิบัติเกี่ยวกับการบริหารงานบุคคล 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 xml:space="preserve">หนังสือสำนักงาน </w:t>
      </w:r>
      <w:proofErr w:type="spellStart"/>
      <w:r w:rsidR="004B6D70" w:rsidRPr="00491A49">
        <w:rPr>
          <w:rFonts w:ascii="TH SarabunIT๙" w:hAnsi="TH SarabunIT๙" w:cs="TH SarabunIT๙"/>
          <w:sz w:val="24"/>
          <w:szCs w:val="32"/>
          <w:cs/>
        </w:rPr>
        <w:t>ก.จ.</w:t>
      </w:r>
      <w:proofErr w:type="spellEnd"/>
      <w:r w:rsidR="004B6D70" w:rsidRPr="00491A49">
        <w:rPr>
          <w:rFonts w:ascii="TH SarabunIT๙" w:hAnsi="TH SarabunIT๙" w:cs="TH SarabunIT๙"/>
          <w:sz w:val="24"/>
          <w:szCs w:val="32"/>
          <w:cs/>
        </w:rPr>
        <w:t>,</w:t>
      </w:r>
      <w:proofErr w:type="spellStart"/>
      <w:r w:rsidR="004B6D70" w:rsidRPr="00491A49">
        <w:rPr>
          <w:rFonts w:ascii="TH SarabunIT๙" w:hAnsi="TH SarabunIT๙" w:cs="TH SarabunIT๙"/>
          <w:sz w:val="24"/>
          <w:szCs w:val="32"/>
          <w:cs/>
        </w:rPr>
        <w:t>ก.ท.และก.อบต.</w:t>
      </w:r>
      <w:proofErr w:type="spellEnd"/>
      <w:r w:rsidR="004B6D70">
        <w:rPr>
          <w:rFonts w:ascii="TH SarabunIT๙" w:hAnsi="TH SarabunIT๙" w:cs="TH SarabunIT๙"/>
          <w:sz w:val="24"/>
          <w:szCs w:val="32"/>
          <w:cs/>
        </w:rPr>
        <w:t>ด่วนที่สุด ที่ มท 0809.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3</w:t>
      </w:r>
      <w:r w:rsidR="004B6D70">
        <w:rPr>
          <w:rFonts w:ascii="TH SarabunIT๙" w:hAnsi="TH SarabunIT๙" w:cs="TH SarabunIT๙"/>
          <w:sz w:val="24"/>
          <w:szCs w:val="32"/>
          <w:cs/>
        </w:rPr>
        <w:t xml:space="preserve">/ว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540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 xml:space="preserve"> ลงวันที่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29มีนาคม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 xml:space="preserve">  254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>7</w:t>
      </w:r>
      <w:r w:rsidR="004B6D70" w:rsidRPr="00491A49">
        <w:rPr>
          <w:rFonts w:ascii="TH SarabunIT๙" w:hAnsi="TH SarabunIT๙" w:cs="TH SarabunIT๙"/>
          <w:sz w:val="24"/>
          <w:szCs w:val="32"/>
          <w:cs/>
        </w:rPr>
        <w:t xml:space="preserve"> เรื่อง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แจ้งมติ </w:t>
      </w:r>
      <w:proofErr w:type="spellStart"/>
      <w:r w:rsidR="004B6D70">
        <w:rPr>
          <w:rFonts w:ascii="TH SarabunIT๙" w:hAnsi="TH SarabunIT๙" w:cs="TH SarabunIT๙" w:hint="cs"/>
          <w:sz w:val="24"/>
          <w:szCs w:val="32"/>
          <w:cs/>
        </w:rPr>
        <w:t>ก.จ.</w:t>
      </w:r>
      <w:proofErr w:type="spellEnd"/>
      <w:r w:rsidR="004B6D70">
        <w:rPr>
          <w:rFonts w:ascii="TH SarabunIT๙" w:hAnsi="TH SarabunIT๙" w:cs="TH SarabunIT๙" w:hint="cs"/>
          <w:sz w:val="24"/>
          <w:szCs w:val="32"/>
          <w:cs/>
        </w:rPr>
        <w:t>และ ก.</w:t>
      </w:r>
      <w:proofErr w:type="spellStart"/>
      <w:r w:rsidR="004B6D70">
        <w:rPr>
          <w:rFonts w:ascii="TH SarabunIT๙" w:hAnsi="TH SarabunIT๙" w:cs="TH SarabunIT๙" w:hint="cs"/>
          <w:sz w:val="24"/>
          <w:szCs w:val="32"/>
          <w:cs/>
        </w:rPr>
        <w:t>อบต.</w:t>
      </w:r>
      <w:proofErr w:type="spellEnd"/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 ในการกำหนดโครงสร้างกอง/ส</w:t>
      </w:r>
      <w:r w:rsidR="001A32E6">
        <w:rPr>
          <w:rFonts w:ascii="TH SarabunIT๙" w:hAnsi="TH SarabunIT๙" w:cs="TH SarabunIT๙" w:hint="cs"/>
          <w:sz w:val="24"/>
          <w:szCs w:val="32"/>
          <w:cs/>
        </w:rPr>
        <w:t>่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วนการศึกษา ศาสนา และวัฒนธรรมของ </w:t>
      </w:r>
      <w:proofErr w:type="spellStart"/>
      <w:r w:rsidR="004B6D70">
        <w:rPr>
          <w:rFonts w:ascii="TH SarabunIT๙" w:hAnsi="TH SarabunIT๙" w:cs="TH SarabunIT๙" w:hint="cs"/>
          <w:sz w:val="24"/>
          <w:szCs w:val="32"/>
          <w:cs/>
        </w:rPr>
        <w:t>อบจ.</w:t>
      </w:r>
      <w:proofErr w:type="spellEnd"/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 และ </w:t>
      </w:r>
      <w:proofErr w:type="spellStart"/>
      <w:r w:rsidR="004B6D70">
        <w:rPr>
          <w:rFonts w:ascii="TH SarabunIT๙" w:hAnsi="TH SarabunIT๙" w:cs="TH SarabunIT๙" w:hint="cs"/>
          <w:sz w:val="24"/>
          <w:szCs w:val="32"/>
          <w:cs/>
        </w:rPr>
        <w:t>อบต.</w:t>
      </w:r>
      <w:proofErr w:type="spellEnd"/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491A49" w:rsidRPr="00491A49">
        <w:rPr>
          <w:rFonts w:ascii="TH SarabunIT๙" w:hAnsi="TH SarabunIT๙" w:cs="TH SarabunIT๙"/>
          <w:sz w:val="24"/>
          <w:szCs w:val="32"/>
          <w:cs/>
        </w:rPr>
        <w:t xml:space="preserve"> ให้องค์การบริหารส่วนตำบลประกาศโครงสร้างส่วนราชการและกำหนดหน้าที่ความรับผิดชอบของแต่ละส่วนราชการ</w:t>
      </w:r>
    </w:p>
    <w:p w:rsidR="00917F39" w:rsidRDefault="00491A49" w:rsidP="00491A49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491A49">
        <w:rPr>
          <w:rFonts w:ascii="TH SarabunIT๙" w:hAnsi="TH SarabunIT๙" w:cs="TH SarabunIT๙"/>
          <w:sz w:val="24"/>
          <w:szCs w:val="32"/>
          <w:cs/>
        </w:rPr>
        <w:tab/>
      </w:r>
      <w:r w:rsidRPr="00491A49">
        <w:rPr>
          <w:rFonts w:ascii="TH SarabunIT๙" w:hAnsi="TH SarabunIT๙" w:cs="TH SarabunIT๙"/>
          <w:sz w:val="24"/>
          <w:szCs w:val="32"/>
          <w:cs/>
        </w:rPr>
        <w:tab/>
        <w:t>องค์การบริหารส่วนตำบล</w:t>
      </w:r>
      <w:r w:rsidR="007C53B7">
        <w:rPr>
          <w:rFonts w:ascii="TH SarabunIT๙" w:hAnsi="TH SarabunIT๙" w:cs="TH SarabunIT๙"/>
          <w:sz w:val="24"/>
          <w:szCs w:val="32"/>
          <w:cs/>
        </w:rPr>
        <w:t>สองพี่น้อง</w:t>
      </w:r>
      <w:r w:rsidRPr="00491A49">
        <w:rPr>
          <w:rFonts w:ascii="TH SarabunIT๙" w:hAnsi="TH SarabunIT๙" w:cs="TH SarabunIT๙"/>
          <w:sz w:val="24"/>
          <w:szCs w:val="32"/>
          <w:cs/>
        </w:rPr>
        <w:t xml:space="preserve">  โดยความเห็นชอบของคณะกรรมการพนักงานส่วนตำบลจังหวัดเพชรบุรี (ก.</w:t>
      </w:r>
      <w:proofErr w:type="spellStart"/>
      <w:r w:rsidRPr="00491A49">
        <w:rPr>
          <w:rFonts w:ascii="TH SarabunIT๙" w:hAnsi="TH SarabunIT๙" w:cs="TH SarabunIT๙"/>
          <w:sz w:val="24"/>
          <w:szCs w:val="32"/>
          <w:cs/>
        </w:rPr>
        <w:t>อบต.</w:t>
      </w:r>
      <w:proofErr w:type="spellEnd"/>
      <w:r w:rsidRPr="00491A49">
        <w:rPr>
          <w:rFonts w:ascii="TH SarabunIT๙" w:hAnsi="TH SarabunIT๙" w:cs="TH SarabunIT๙"/>
          <w:sz w:val="24"/>
          <w:szCs w:val="32"/>
          <w:cs/>
        </w:rPr>
        <w:t>) ในการประ</w:t>
      </w:r>
      <w:r>
        <w:rPr>
          <w:rFonts w:ascii="TH SarabunIT๙" w:hAnsi="TH SarabunIT๙" w:cs="TH SarabunIT๙"/>
          <w:sz w:val="24"/>
          <w:szCs w:val="32"/>
          <w:cs/>
        </w:rPr>
        <w:t xml:space="preserve">ชุมครั้งที่  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      /2563</w:t>
      </w:r>
      <w:r w:rsidRPr="00491A49">
        <w:rPr>
          <w:rFonts w:ascii="TH SarabunIT๙" w:hAnsi="TH SarabunIT๙" w:cs="TH SarabunIT๙"/>
          <w:sz w:val="24"/>
          <w:szCs w:val="32"/>
          <w:cs/>
        </w:rPr>
        <w:t xml:space="preserve">  เมื่อวันที่</w:t>
      </w:r>
      <w:r w:rsidR="004B6D70">
        <w:rPr>
          <w:rFonts w:ascii="TH SarabunIT๙" w:hAnsi="TH SarabunIT๙" w:cs="TH SarabunIT๙" w:hint="cs"/>
          <w:sz w:val="24"/>
          <w:szCs w:val="32"/>
          <w:cs/>
        </w:rPr>
        <w:t xml:space="preserve">...........................................  </w:t>
      </w:r>
      <w:r w:rsidRPr="00491A49">
        <w:rPr>
          <w:rFonts w:ascii="TH SarabunIT๙" w:hAnsi="TH SarabunIT๙" w:cs="TH SarabunIT๙"/>
          <w:sz w:val="24"/>
          <w:szCs w:val="32"/>
          <w:cs/>
        </w:rPr>
        <w:t>จึงกำหนดโครงสร้างส่วนราชการและกำหนดหน้าที่ความรั</w:t>
      </w:r>
      <w:r w:rsidR="0022695C">
        <w:rPr>
          <w:rFonts w:ascii="TH SarabunIT๙" w:hAnsi="TH SarabunIT๙" w:cs="TH SarabunIT๙"/>
          <w:sz w:val="24"/>
          <w:szCs w:val="32"/>
          <w:cs/>
        </w:rPr>
        <w:t>บผิดชอบของแต่ละส่วนราชการ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B61298">
        <w:rPr>
          <w:rFonts w:ascii="TH SarabunIT๙" w:hAnsi="TH SarabunIT๙" w:cs="TH SarabunIT๙"/>
          <w:sz w:val="32"/>
          <w:szCs w:val="32"/>
          <w:cs/>
        </w:rPr>
        <w:t>แผนอัตรากำลัง</w:t>
      </w:r>
      <w:r w:rsidR="00141EC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1298">
        <w:rPr>
          <w:rFonts w:ascii="TH SarabunIT๙" w:hAnsi="TH SarabunIT๙" w:cs="TH SarabunIT๙"/>
          <w:sz w:val="32"/>
          <w:szCs w:val="32"/>
          <w:cs/>
        </w:rPr>
        <w:t>3</w:t>
      </w:r>
      <w:r w:rsidR="00141E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1298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(ประจำปีงบประมาณ พ.ศ. </w:t>
      </w:r>
      <w:r w:rsidR="004B6D70">
        <w:rPr>
          <w:rFonts w:ascii="TH SarabunIT๙" w:hAnsi="TH SarabunIT๙" w:cs="TH SarabunIT๙"/>
          <w:sz w:val="32"/>
          <w:szCs w:val="32"/>
          <w:cs/>
        </w:rPr>
        <w:t>25</w:t>
      </w:r>
      <w:r w:rsidR="004B6D70">
        <w:rPr>
          <w:rFonts w:ascii="TH SarabunIT๙" w:hAnsi="TH SarabunIT๙" w:cs="TH SarabunIT๙" w:hint="cs"/>
          <w:sz w:val="32"/>
          <w:szCs w:val="32"/>
          <w:cs/>
        </w:rPr>
        <w:t>64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B61298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4B6D70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) ดังนี้</w:t>
      </w:r>
      <w:r w:rsidR="00917F39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17F39" w:rsidRDefault="00917F39" w:rsidP="002E4CD1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สำนักงานปลัด</w:t>
      </w:r>
      <w:r w:rsidR="00665C05"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องค์การบริหารส่วนตำบล</w:t>
      </w:r>
      <w:r w:rsidR="007C53B7"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มีหน้าที่ความรับผิดชอบเกี่ยวกับราชการทั่วไปขององค์การบริหารส่วนตำบล และราชการที่มิได้กำหนดให้เป็นหน้าที่ของกองหรือส่วนราชการใดในองค์การบริหารส่วนตำบลโดยเฉพาะ รวมทั้งกำกับและเร่งรัดการปฏิบัติราชการขององค์การบริหารส่วนตำบลให้เป็นไปตามนโยบายแนวทางและแผนการปฏิบัติราชการขององค์การบริหารส่วนตำบล โดยแบ่งส่วน</w:t>
      </w:r>
      <w:r w:rsidR="0022695C">
        <w:rPr>
          <w:rFonts w:ascii="TH SarabunIT๙" w:hAnsi="TH SarabunIT๙" w:cs="TH SarabunIT๙" w:hint="cs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ภายในดังนี้</w:t>
      </w:r>
    </w:p>
    <w:p w:rsidR="00EC703A" w:rsidRPr="007C53B7" w:rsidRDefault="00917F39" w:rsidP="007C53B7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>1.1</w:t>
      </w:r>
      <w:r w:rsidR="00EC703A" w:rsidRPr="007C53B7">
        <w:rPr>
          <w:rFonts w:ascii="TH SarabunIT๙" w:hAnsi="TH SarabunIT๙" w:cs="TH SarabunIT๙" w:hint="cs"/>
          <w:sz w:val="32"/>
          <w:szCs w:val="32"/>
          <w:cs/>
        </w:rPr>
        <w:t xml:space="preserve">  งานบริหารงานทั่วไป </w:t>
      </w:r>
    </w:p>
    <w:p w:rsidR="0022695C" w:rsidRPr="007C53B7" w:rsidRDefault="00EC703A" w:rsidP="00917F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C53B7"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ab/>
        <w:t xml:space="preserve">1.2  งานนโยบายและแผน </w:t>
      </w:r>
    </w:p>
    <w:p w:rsidR="00EF0938" w:rsidRPr="007C53B7" w:rsidRDefault="00EC703A" w:rsidP="007C53B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53B7"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ab/>
        <w:t>1.3  งานกฎหมายและคดี</w:t>
      </w:r>
    </w:p>
    <w:p w:rsidR="00EF0938" w:rsidRPr="007C53B7" w:rsidRDefault="00EF0938" w:rsidP="007C53B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7C53B7">
        <w:rPr>
          <w:rFonts w:ascii="TH SarabunIT๙" w:hAnsi="TH SarabunIT๙" w:cs="TH SarabunIT๙" w:hint="cs"/>
          <w:sz w:val="32"/>
          <w:szCs w:val="32"/>
          <w:cs/>
        </w:rPr>
        <w:tab/>
      </w:r>
      <w:r w:rsidRPr="007C53B7">
        <w:rPr>
          <w:rFonts w:ascii="TH SarabunIT๙" w:hAnsi="TH SarabunIT๙" w:cs="TH SarabunIT๙" w:hint="cs"/>
          <w:sz w:val="32"/>
          <w:szCs w:val="32"/>
          <w:cs/>
        </w:rPr>
        <w:tab/>
        <w:t xml:space="preserve">1.4  งานป้องกันและบรรเทาสาธารณภัย </w:t>
      </w:r>
    </w:p>
    <w:p w:rsidR="00964A26" w:rsidRDefault="00964A26" w:rsidP="007C53B7">
      <w:pPr>
        <w:spacing w:after="0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proofErr w:type="gramStart"/>
      <w:r w:rsidRPr="007C53B7">
        <w:rPr>
          <w:rFonts w:ascii="TH SarabunIT๙" w:hAnsi="TH SarabunIT๙" w:cs="TH SarabunIT๙"/>
          <w:sz w:val="32"/>
          <w:szCs w:val="32"/>
        </w:rPr>
        <w:t>1.5</w:t>
      </w:r>
      <w:r w:rsidR="007C53B7">
        <w:rPr>
          <w:rFonts w:ascii="TH SarabunIT๙" w:hAnsi="TH SarabunIT๙" w:cs="TH SarabunIT๙"/>
          <w:sz w:val="32"/>
          <w:szCs w:val="32"/>
        </w:rPr>
        <w:t xml:space="preserve">  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>งานกิจการโรงเรียน</w:t>
      </w:r>
      <w:proofErr w:type="gramEnd"/>
      <w:r w:rsidRPr="007C53B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53B7" w:rsidRPr="007C53B7" w:rsidRDefault="007C53B7" w:rsidP="007C53B7">
      <w:pPr>
        <w:spacing w:after="0"/>
        <w:ind w:left="720"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1.6  งานส่งเสริม  ศาสนา  และวัฒนธรรม</w:t>
      </w:r>
    </w:p>
    <w:p w:rsidR="007C53B7" w:rsidRDefault="00964A26" w:rsidP="00964A26">
      <w:pPr>
        <w:spacing w:after="0" w:line="240" w:lineRule="auto"/>
        <w:ind w:left="1406"/>
        <w:rPr>
          <w:rFonts w:ascii="TH SarabunIT๙" w:eastAsia="Cordia New" w:hAnsi="TH SarabunIT๙" w:cs="TH SarabunIT๙" w:hint="cs"/>
          <w:sz w:val="32"/>
          <w:szCs w:val="32"/>
        </w:rPr>
      </w:pPr>
      <w:r w:rsidRPr="007C53B7">
        <w:rPr>
          <w:rFonts w:ascii="TH SarabunIT๙" w:eastAsia="Cordia New" w:hAnsi="TH SarabunIT๙" w:cs="TH SarabunIT๙"/>
          <w:sz w:val="32"/>
          <w:szCs w:val="32"/>
          <w:cs/>
        </w:rPr>
        <w:t>1.</w:t>
      </w:r>
      <w:r w:rsidR="007C53B7">
        <w:rPr>
          <w:rFonts w:ascii="TH SarabunIT๙" w:eastAsia="Cordia New" w:hAnsi="TH SarabunIT๙" w:cs="TH SarabunIT๙" w:hint="cs"/>
          <w:sz w:val="32"/>
          <w:szCs w:val="32"/>
          <w:cs/>
        </w:rPr>
        <w:t>7  งานสวัสดิการและพัฒนาชุมชน</w:t>
      </w: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1.8  งานสังคมสงเคราะห์</w:t>
      </w:r>
    </w:p>
    <w:p w:rsidR="00964A26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1.9  งานส่งเสริมอาชีพและพัฒนาสตรี</w:t>
      </w:r>
      <w:r w:rsidR="00964A26" w:rsidRPr="007C53B7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7C53B7" w:rsidRDefault="007C53B7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141EC3" w:rsidRDefault="00141EC3" w:rsidP="00964A26">
      <w:pPr>
        <w:spacing w:after="0" w:line="240" w:lineRule="auto"/>
        <w:ind w:left="1406"/>
        <w:rPr>
          <w:rFonts w:ascii="TH SarabunIT๙" w:eastAsia="Cordia New" w:hAnsi="TH SarabunIT๙" w:cs="TH SarabunIT๙"/>
          <w:sz w:val="32"/>
          <w:szCs w:val="32"/>
        </w:rPr>
      </w:pPr>
    </w:p>
    <w:p w:rsidR="007C53B7" w:rsidRDefault="007C53B7" w:rsidP="00141EC3">
      <w:pPr>
        <w:spacing w:after="0" w:line="240" w:lineRule="auto"/>
        <w:ind w:left="1406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2</w:t>
      </w:r>
    </w:p>
    <w:p w:rsidR="004629F1" w:rsidRDefault="004629F1" w:rsidP="00141EC3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กองคลัง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มีหน้าที่เกี่ยวกับการจ่าย การรับ การนำส่งเงิน การเก็บรักษาเงินและเอกสารทางการเงิน การตรวจสอบใบสำคัญ ฎีกางานเกี่ยวกับเงินเดือนค่าจ้าง ค่าตอบแทน เงินบำเหน็จบำนาญเงินอื่นๆ งานเกี่ยวกับการจำทำงบประมาณ ฐานะทางการเงิน การจัดสรรเงินต่างๆ การจัดทำบัญชีทุกประเภท ทะเบียนคุมเงินรายได้และรายจ่ายต่างๆ การควบคุมการเบิกจ่าย งานทำงบทดลองประจำเดือนประจำปี งานเกี่ยวกับการพัสดุขององค์การบริหารส่วนตำบลและงานอื่นๆที่เกี่ยวข้องหรือตามที่ได้รับมอบหมาย โดยแบ่งส่วนราชการภายในดังนี้</w:t>
      </w:r>
    </w:p>
    <w:p w:rsidR="00A64FE7" w:rsidRPr="007C53B7" w:rsidRDefault="004629F1" w:rsidP="007C53B7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A64FE7">
        <w:rPr>
          <w:rFonts w:ascii="TH SarabunIT๙" w:hAnsi="TH SarabunIT๙" w:cs="TH SarabunIT๙" w:hint="cs"/>
          <w:sz w:val="32"/>
          <w:szCs w:val="32"/>
          <w:cs/>
        </w:rPr>
        <w:tab/>
      </w:r>
      <w:r w:rsidRPr="00A64FE7">
        <w:rPr>
          <w:rFonts w:ascii="TH SarabunIT๙" w:hAnsi="TH SarabunIT๙" w:cs="TH SarabunIT๙" w:hint="cs"/>
          <w:sz w:val="32"/>
          <w:szCs w:val="32"/>
          <w:cs/>
        </w:rPr>
        <w:tab/>
      </w:r>
      <w:r w:rsidR="00A64FE7" w:rsidRPr="007C53B7">
        <w:rPr>
          <w:rFonts w:ascii="TH SarabunIT๙" w:eastAsia="Cordia New" w:hAnsi="TH SarabunIT๙" w:cs="TH SarabunIT๙"/>
          <w:sz w:val="32"/>
          <w:szCs w:val="32"/>
          <w:cs/>
        </w:rPr>
        <w:t>๒.๑  งานการเงิน</w:t>
      </w:r>
      <w:r w:rsidR="007C53B7" w:rsidRPr="007C53B7">
        <w:rPr>
          <w:rFonts w:ascii="TH SarabunIT๙" w:eastAsia="Cordia New" w:hAnsi="TH SarabunIT๙" w:cs="TH SarabunIT๙" w:hint="cs"/>
          <w:sz w:val="32"/>
          <w:szCs w:val="32"/>
          <w:cs/>
        </w:rPr>
        <w:t>การบัญชีและพัสดุ</w:t>
      </w:r>
      <w:r w:rsidR="007C53B7" w:rsidRPr="007C53B7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</w:p>
    <w:p w:rsidR="00A64FE7" w:rsidRPr="007C53B7" w:rsidRDefault="00A64FE7" w:rsidP="007C53B7">
      <w:pPr>
        <w:spacing w:after="0" w:line="240" w:lineRule="auto"/>
        <w:ind w:left="7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7C53B7">
        <w:rPr>
          <w:rFonts w:ascii="TH SarabunIT๙" w:eastAsia="Cordia New" w:hAnsi="TH SarabunIT๙" w:cs="TH SarabunIT๙"/>
          <w:sz w:val="32"/>
          <w:szCs w:val="32"/>
          <w:cs/>
        </w:rPr>
        <w:t xml:space="preserve">๒.๒  </w:t>
      </w:r>
      <w:r w:rsidR="007C53B7">
        <w:rPr>
          <w:rFonts w:ascii="TH SarabunIT๙" w:eastAsia="Cordia New" w:hAnsi="TH SarabunIT๙" w:cs="TH SarabunIT๙"/>
          <w:sz w:val="32"/>
          <w:szCs w:val="32"/>
          <w:cs/>
        </w:rPr>
        <w:t>งาน</w:t>
      </w:r>
      <w:r w:rsidR="007C53B7">
        <w:rPr>
          <w:rFonts w:ascii="TH SarabunIT๙" w:eastAsia="Cordia New" w:hAnsi="TH SarabunIT๙" w:cs="TH SarabunIT๙" w:hint="cs"/>
          <w:sz w:val="32"/>
          <w:szCs w:val="32"/>
          <w:cs/>
        </w:rPr>
        <w:t>พัฒนาและจัดเก็บรายได้</w:t>
      </w:r>
      <w:r w:rsidR="002E2AED" w:rsidRPr="00A64FE7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E26AE" w:rsidRDefault="00485843" w:rsidP="00141EC3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1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 w:rsidR="00665C05" w:rsidRPr="00141EC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กองช่าง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64FE7">
        <w:rPr>
          <w:rFonts w:ascii="TH SarabunIT๙" w:hAnsi="TH SarabunIT๙" w:cs="TH SarabunIT๙" w:hint="cs"/>
          <w:sz w:val="32"/>
          <w:szCs w:val="32"/>
          <w:cs/>
        </w:rPr>
        <w:t>มีหน้าที่ความรับผิดชอบเกี่ยวกับ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>การการสำรวจ ออกแบบ การจัดทำข้อมูลทางด้านวิศวกรรม การจัดเก็บและทดสอบคุณภาพวัสดุ งานออกแบบและเขียนแบบ การตรวจสอบ                  การก่อสร้าง งานการควบคุมอาคารตามระเบียบกฎหมาย งานแผนการปฏิบัติ งานการก่อสร้างและซ่อมบำรุง การควบคุมการก่อสร้างและซ่อมบำรุง งานแผนงานด้านวิศวกรรมเครื่องจักรกล การรวบรวมประวัติติดตามควบคุมการปฏิบัติงานเครื่องจักรกล การควบคุมการบำรุงรักษาเครื่องจักรกลและยานพาหนะ งานเกี่ยวกับแผนงานควบคุมรักษา การเบิกจ่ายวัสดุอุปกรณ์ อะไหล่ น้ำมันเชื้อเพลิง และงานอื่นที่เกี่ยวข้องและได้รับมอบหมาย โดยแบ่งส่วนราชการภายในดังนี้</w:t>
      </w:r>
    </w:p>
    <w:p w:rsidR="00AE6B9A" w:rsidRPr="00141EC3" w:rsidRDefault="00485843" w:rsidP="00141EC3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141EC3">
        <w:rPr>
          <w:rFonts w:ascii="TH SarabunIT๙" w:hAnsi="TH SarabunIT๙" w:cs="TH SarabunIT๙"/>
          <w:sz w:val="32"/>
          <w:szCs w:val="32"/>
        </w:rPr>
        <w:t xml:space="preserve">3.1  </w:t>
      </w:r>
      <w:r w:rsidR="00AE6B9A" w:rsidRPr="00141EC3">
        <w:rPr>
          <w:rFonts w:ascii="TH SarabunIT๙" w:hAnsi="TH SarabunIT๙" w:cs="TH SarabunIT๙" w:hint="cs"/>
          <w:sz w:val="32"/>
          <w:szCs w:val="32"/>
          <w:cs/>
        </w:rPr>
        <w:t>งานก่อสร้าง</w:t>
      </w:r>
      <w:proofErr w:type="gramEnd"/>
      <w:r w:rsidR="00AE6B9A" w:rsidRPr="00141E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438DC" w:rsidRDefault="00AE6B9A" w:rsidP="00141EC3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141EC3">
        <w:rPr>
          <w:rFonts w:ascii="TH SarabunIT๙" w:hAnsi="TH SarabunIT๙" w:cs="TH SarabunIT๙" w:hint="cs"/>
          <w:sz w:val="32"/>
          <w:szCs w:val="32"/>
          <w:cs/>
        </w:rPr>
        <w:tab/>
      </w:r>
      <w:r w:rsidRPr="00141EC3">
        <w:rPr>
          <w:rFonts w:ascii="TH SarabunIT๙" w:hAnsi="TH SarabunIT๙" w:cs="TH SarabunIT๙" w:hint="cs"/>
          <w:sz w:val="32"/>
          <w:szCs w:val="32"/>
          <w:cs/>
        </w:rPr>
        <w:tab/>
        <w:t>3.2  งานออกแบบและควบคุมอ</w:t>
      </w:r>
      <w:r w:rsidRPr="00413BA3">
        <w:rPr>
          <w:rFonts w:ascii="TH SarabunIT๙" w:hAnsi="TH SarabunIT๙" w:cs="TH SarabunIT๙" w:hint="cs"/>
          <w:b/>
          <w:bCs/>
          <w:sz w:val="32"/>
          <w:szCs w:val="32"/>
          <w:cs/>
        </w:rPr>
        <w:t>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F25AD" w:rsidRPr="00BF25AD" w:rsidRDefault="007C53B7" w:rsidP="00141EC3">
      <w:pPr>
        <w:spacing w:before="240" w:after="0" w:line="240" w:lineRule="auto"/>
        <w:ind w:firstLine="113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="00BF25AD" w:rsidRPr="00BF25AD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 xml:space="preserve">. </w:t>
      </w:r>
      <w:r w:rsidR="00BF25AD" w:rsidRPr="00BF25AD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หน่วยตรวจสอบภายใน</w:t>
      </w:r>
      <w:r w:rsidR="00BF25AD" w:rsidRPr="00BF25AD">
        <w:rPr>
          <w:rFonts w:ascii="TH SarabunPSK" w:eastAsia="Cordia New" w:hAnsi="TH SarabunPSK" w:cs="TH SarabunPSK" w:hint="cs"/>
          <w:sz w:val="32"/>
          <w:szCs w:val="32"/>
          <w:cs/>
        </w:rPr>
        <w:t xml:space="preserve">  มีหน้าที่รับผิดชอบเกี่ยวกับงานการตรวจสอบบัญชี เอกสารการเบิกจ่าย เอกสารการรับเงินทุกประเภท ตรวจสอบการเก็บรักษาหลักฐานการบัญชี งานการตรวจสอบพัสดุและการเก็บรักษา งานตรวจสอบทรัพย์สินและการทำประโยชน์จากทรัพย์สิน</w:t>
      </w:r>
      <w:r w:rsidR="00BF25AD">
        <w:rPr>
          <w:rFonts w:ascii="TH SarabunPSK" w:eastAsia="Cordia New" w:hAnsi="TH SarabunPSK" w:cs="TH SarabunPSK" w:hint="cs"/>
          <w:sz w:val="32"/>
          <w:szCs w:val="32"/>
          <w:cs/>
        </w:rPr>
        <w:t>ขององค์การบริหารส่วนตำบล</w:t>
      </w:r>
      <w:r w:rsidR="00BF25AD" w:rsidRPr="00BF25AD">
        <w:rPr>
          <w:rFonts w:ascii="TH SarabunIT๙" w:eastAsia="Cordia New" w:hAnsi="TH SarabunIT๙" w:cs="TH SarabunIT๙" w:hint="cs"/>
          <w:sz w:val="32"/>
          <w:szCs w:val="32"/>
          <w:cs/>
        </w:rPr>
        <w:t>และงานอื่น ๆ ที่เกี่ยวข้องหรือที่ได้รับมอบหมาย</w:t>
      </w:r>
    </w:p>
    <w:p w:rsidR="00F31155" w:rsidRPr="00B61298" w:rsidRDefault="00B438DC" w:rsidP="007C53B7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7C53B7" w:rsidRDefault="00F31155" w:rsidP="00141EC3">
      <w:pPr>
        <w:spacing w:before="24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1298">
        <w:rPr>
          <w:rFonts w:ascii="TH SarabunIT๙" w:hAnsi="TH SarabunIT๙" w:cs="TH SarabunIT๙"/>
          <w:sz w:val="32"/>
          <w:szCs w:val="32"/>
          <w:cs/>
        </w:rPr>
        <w:t>ประกาศ   ณ  วันที่</w:t>
      </w:r>
      <w:r w:rsidR="00BC48B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C48B1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 xml:space="preserve">  พ.ศ.  2563</w:t>
      </w:r>
    </w:p>
    <w:p w:rsidR="007C53B7" w:rsidRDefault="007C53B7" w:rsidP="00141EC3">
      <w:pPr>
        <w:spacing w:before="240"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F25AD" w:rsidRPr="00B61298" w:rsidRDefault="00F31155" w:rsidP="00141EC3">
      <w:pPr>
        <w:spacing w:before="240"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61298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7C53B7">
        <w:rPr>
          <w:rFonts w:ascii="TH SarabunIT๙" w:hAnsi="TH SarabunIT๙" w:cs="TH SarabunIT๙" w:hint="cs"/>
          <w:sz w:val="32"/>
          <w:szCs w:val="32"/>
          <w:cs/>
        </w:rPr>
        <w:t>นายผล  เอกบุตร</w:t>
      </w:r>
      <w:proofErr w:type="gramEnd"/>
      <w:r w:rsidRPr="00B61298">
        <w:rPr>
          <w:rFonts w:ascii="TH SarabunIT๙" w:hAnsi="TH SarabunIT๙" w:cs="TH SarabunIT๙"/>
          <w:sz w:val="32"/>
          <w:szCs w:val="32"/>
        </w:rPr>
        <w:t>)</w:t>
      </w:r>
    </w:p>
    <w:p w:rsidR="00821106" w:rsidRDefault="00F31155" w:rsidP="00141EC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B61298">
        <w:rPr>
          <w:rFonts w:ascii="TH SarabunIT๙" w:hAnsi="TH SarabunIT๙" w:cs="TH SarabunIT๙"/>
          <w:sz w:val="32"/>
          <w:szCs w:val="32"/>
          <w:cs/>
        </w:rPr>
        <w:t>นายก</w:t>
      </w:r>
      <w:r w:rsidR="00B438DC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7C53B7">
        <w:rPr>
          <w:rFonts w:ascii="TH SarabunIT๙" w:hAnsi="TH SarabunIT๙" w:cs="TH SarabunIT๙" w:hint="cs"/>
          <w:sz w:val="32"/>
          <w:szCs w:val="32"/>
          <w:cs/>
        </w:rPr>
        <w:t>สองพี่น้อง</w:t>
      </w: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6EA" w:rsidRDefault="006066EA" w:rsidP="00CD760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Default="00230217" w:rsidP="00230217">
      <w:pPr>
        <w:pStyle w:val="a6"/>
        <w:rPr>
          <w:rFonts w:ascii="TH SarabunIT๙" w:hAnsi="TH SarabunIT๙" w:cs="TH SarabunIT๙"/>
        </w:rPr>
      </w:pPr>
    </w:p>
    <w:p w:rsidR="00230217" w:rsidRPr="00CD760B" w:rsidRDefault="00230217" w:rsidP="00EB202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230217" w:rsidRPr="00CD760B" w:rsidSect="007B7095">
      <w:pgSz w:w="11906" w:h="16838" w:code="9"/>
      <w:pgMar w:top="284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-JS Saksit Math"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</w:compat>
  <w:rsids>
    <w:rsidRoot w:val="00F31155"/>
    <w:rsid w:val="00096A03"/>
    <w:rsid w:val="000A1EA0"/>
    <w:rsid w:val="000F29F6"/>
    <w:rsid w:val="00120D82"/>
    <w:rsid w:val="00124050"/>
    <w:rsid w:val="00141EC3"/>
    <w:rsid w:val="00142799"/>
    <w:rsid w:val="00176214"/>
    <w:rsid w:val="00185614"/>
    <w:rsid w:val="001A32E6"/>
    <w:rsid w:val="001B7A53"/>
    <w:rsid w:val="001D4704"/>
    <w:rsid w:val="001E2443"/>
    <w:rsid w:val="0022695C"/>
    <w:rsid w:val="00230217"/>
    <w:rsid w:val="002E2AED"/>
    <w:rsid w:val="002E4CD1"/>
    <w:rsid w:val="003004F9"/>
    <w:rsid w:val="00321EFA"/>
    <w:rsid w:val="00343163"/>
    <w:rsid w:val="0036473B"/>
    <w:rsid w:val="003A433B"/>
    <w:rsid w:val="003A78A5"/>
    <w:rsid w:val="003C5FED"/>
    <w:rsid w:val="003F0614"/>
    <w:rsid w:val="00413BA3"/>
    <w:rsid w:val="004629F1"/>
    <w:rsid w:val="00467BE4"/>
    <w:rsid w:val="00485843"/>
    <w:rsid w:val="00491A49"/>
    <w:rsid w:val="004B6D70"/>
    <w:rsid w:val="004F3721"/>
    <w:rsid w:val="004F4C2F"/>
    <w:rsid w:val="0051623A"/>
    <w:rsid w:val="006066EA"/>
    <w:rsid w:val="0061335A"/>
    <w:rsid w:val="006171C8"/>
    <w:rsid w:val="00633DDC"/>
    <w:rsid w:val="00665C05"/>
    <w:rsid w:val="00697993"/>
    <w:rsid w:val="006D3BCD"/>
    <w:rsid w:val="0071102E"/>
    <w:rsid w:val="007B5F85"/>
    <w:rsid w:val="007B7095"/>
    <w:rsid w:val="007C53B7"/>
    <w:rsid w:val="007D1B8A"/>
    <w:rsid w:val="007F03E8"/>
    <w:rsid w:val="00821106"/>
    <w:rsid w:val="00855E06"/>
    <w:rsid w:val="00873E86"/>
    <w:rsid w:val="008A1F30"/>
    <w:rsid w:val="008A69B3"/>
    <w:rsid w:val="008A77F1"/>
    <w:rsid w:val="008C274E"/>
    <w:rsid w:val="008F1998"/>
    <w:rsid w:val="00917F39"/>
    <w:rsid w:val="009209EB"/>
    <w:rsid w:val="00964A26"/>
    <w:rsid w:val="00A04148"/>
    <w:rsid w:val="00A05E80"/>
    <w:rsid w:val="00A1288D"/>
    <w:rsid w:val="00A2095B"/>
    <w:rsid w:val="00A615AF"/>
    <w:rsid w:val="00A64FE7"/>
    <w:rsid w:val="00A67067"/>
    <w:rsid w:val="00A77C65"/>
    <w:rsid w:val="00A81296"/>
    <w:rsid w:val="00AB5676"/>
    <w:rsid w:val="00AE6B9A"/>
    <w:rsid w:val="00B438DC"/>
    <w:rsid w:val="00B53F4D"/>
    <w:rsid w:val="00B61298"/>
    <w:rsid w:val="00B627A0"/>
    <w:rsid w:val="00B92129"/>
    <w:rsid w:val="00BC48B1"/>
    <w:rsid w:val="00BD04CE"/>
    <w:rsid w:val="00BF25AD"/>
    <w:rsid w:val="00CD760B"/>
    <w:rsid w:val="00CF1383"/>
    <w:rsid w:val="00D10A06"/>
    <w:rsid w:val="00D72584"/>
    <w:rsid w:val="00DC3A3F"/>
    <w:rsid w:val="00DC72C8"/>
    <w:rsid w:val="00DE26AE"/>
    <w:rsid w:val="00DF0553"/>
    <w:rsid w:val="00DF5C83"/>
    <w:rsid w:val="00E37356"/>
    <w:rsid w:val="00E45943"/>
    <w:rsid w:val="00E47C59"/>
    <w:rsid w:val="00E859CC"/>
    <w:rsid w:val="00EB202D"/>
    <w:rsid w:val="00EC703A"/>
    <w:rsid w:val="00EC7232"/>
    <w:rsid w:val="00EE01ED"/>
    <w:rsid w:val="00EF0938"/>
    <w:rsid w:val="00EF201E"/>
    <w:rsid w:val="00F31155"/>
    <w:rsid w:val="00F3503F"/>
    <w:rsid w:val="00FB0801"/>
    <w:rsid w:val="00FC1872"/>
    <w:rsid w:val="00FC34A3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55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qFormat/>
    <w:rsid w:val="00230217"/>
    <w:pPr>
      <w:keepNext/>
      <w:tabs>
        <w:tab w:val="left" w:pos="1260"/>
        <w:tab w:val="center" w:pos="5220"/>
      </w:tabs>
      <w:spacing w:after="0" w:line="240" w:lineRule="auto"/>
      <w:jc w:val="both"/>
      <w:outlineLvl w:val="0"/>
    </w:pPr>
    <w:rPr>
      <w:rFonts w:ascii="Times New Roman" w:eastAsia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155"/>
    <w:pPr>
      <w:ind w:left="720"/>
      <w:contextualSpacing/>
    </w:pPr>
  </w:style>
  <w:style w:type="paragraph" w:styleId="a4">
    <w:name w:val="header"/>
    <w:aliases w:val=" อักขระ"/>
    <w:basedOn w:val="a"/>
    <w:link w:val="a5"/>
    <w:uiPriority w:val="99"/>
    <w:rsid w:val="00F31155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lang w:eastAsia="zh-CN"/>
    </w:rPr>
  </w:style>
  <w:style w:type="character" w:customStyle="1" w:styleId="a5">
    <w:name w:val="หัวกระดาษ อักขระ"/>
    <w:aliases w:val=" อักขระ อักขระ"/>
    <w:link w:val="a4"/>
    <w:uiPriority w:val="99"/>
    <w:rsid w:val="00F31155"/>
    <w:rPr>
      <w:rFonts w:ascii="Cordia New" w:eastAsia="Cordia New" w:hAnsi="Cordia New" w:cs="Angsana New"/>
      <w:sz w:val="28"/>
      <w:lang w:eastAsia="zh-CN"/>
    </w:rPr>
  </w:style>
  <w:style w:type="character" w:customStyle="1" w:styleId="apple-style-span">
    <w:name w:val="apple-style-span"/>
    <w:basedOn w:val="a0"/>
    <w:rsid w:val="00F31155"/>
  </w:style>
  <w:style w:type="paragraph" w:customStyle="1" w:styleId="style3">
    <w:name w:val="style3"/>
    <w:basedOn w:val="a"/>
    <w:rsid w:val="008A69B3"/>
    <w:pPr>
      <w:spacing w:before="100" w:beforeAutospacing="1" w:after="100" w:afterAutospacing="1" w:line="240" w:lineRule="auto"/>
    </w:pPr>
    <w:rPr>
      <w:rFonts w:ascii="ms Sans Serif" w:eastAsia="Times New Roman" w:hAnsi="ms Sans Serif"/>
      <w:sz w:val="28"/>
    </w:rPr>
  </w:style>
  <w:style w:type="character" w:customStyle="1" w:styleId="10">
    <w:name w:val="หัวเรื่อง 1 อักขระ"/>
    <w:link w:val="1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6">
    <w:name w:val="Title"/>
    <w:basedOn w:val="a"/>
    <w:link w:val="a7"/>
    <w:qFormat/>
    <w:rsid w:val="00230217"/>
    <w:pPr>
      <w:spacing w:after="0" w:line="240" w:lineRule="auto"/>
      <w:jc w:val="center"/>
    </w:pPr>
    <w:rPr>
      <w:rFonts w:ascii="Times New Roman" w:eastAsia="Times New Roman" w:hAnsi="Times New Roman"/>
      <w:sz w:val="32"/>
      <w:szCs w:val="32"/>
    </w:rPr>
  </w:style>
  <w:style w:type="character" w:customStyle="1" w:styleId="a7">
    <w:name w:val="ชื่อเรื่อง อักขระ"/>
    <w:link w:val="a6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8">
    <w:name w:val="Body Text"/>
    <w:basedOn w:val="a"/>
    <w:link w:val="a9"/>
    <w:rsid w:val="006066EA"/>
    <w:pPr>
      <w:spacing w:after="0" w:line="240" w:lineRule="auto"/>
    </w:pPr>
    <w:rPr>
      <w:rFonts w:ascii="-JS Saksit Math" w:eastAsia="Cordia New" w:hAnsi="-JS Saksit Math"/>
      <w:sz w:val="36"/>
      <w:szCs w:val="36"/>
    </w:rPr>
  </w:style>
  <w:style w:type="character" w:customStyle="1" w:styleId="a9">
    <w:name w:val="เนื้อความ อักขระ"/>
    <w:link w:val="a8"/>
    <w:rsid w:val="006066EA"/>
    <w:rPr>
      <w:rFonts w:ascii="-JS Saksit Math" w:eastAsia="Cordia New" w:hAnsi="-JS Saksit Math" w:cs="Angsan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155"/>
    <w:pPr>
      <w:spacing w:after="200" w:line="276" w:lineRule="auto"/>
    </w:pPr>
    <w:rPr>
      <w:rFonts w:cs="Angsana New"/>
      <w:sz w:val="22"/>
      <w:szCs w:val="28"/>
    </w:rPr>
  </w:style>
  <w:style w:type="paragraph" w:styleId="1">
    <w:name w:val="heading 1"/>
    <w:basedOn w:val="a"/>
    <w:next w:val="a"/>
    <w:link w:val="10"/>
    <w:qFormat/>
    <w:rsid w:val="00230217"/>
    <w:pPr>
      <w:keepNext/>
      <w:tabs>
        <w:tab w:val="left" w:pos="1260"/>
        <w:tab w:val="center" w:pos="5220"/>
      </w:tabs>
      <w:spacing w:after="0" w:line="240" w:lineRule="auto"/>
      <w:jc w:val="both"/>
      <w:outlineLvl w:val="0"/>
    </w:pPr>
    <w:rPr>
      <w:rFonts w:ascii="Times New Roman" w:eastAsia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155"/>
    <w:pPr>
      <w:ind w:left="720"/>
      <w:contextualSpacing/>
    </w:pPr>
  </w:style>
  <w:style w:type="paragraph" w:styleId="a4">
    <w:name w:val="header"/>
    <w:aliases w:val=" อักขระ"/>
    <w:basedOn w:val="a"/>
    <w:link w:val="a5"/>
    <w:uiPriority w:val="99"/>
    <w:rsid w:val="00F31155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lang w:eastAsia="zh-CN"/>
    </w:rPr>
  </w:style>
  <w:style w:type="character" w:customStyle="1" w:styleId="a5">
    <w:name w:val="หัวกระดาษ อักขระ"/>
    <w:aliases w:val=" อักขระ อักขระ3"/>
    <w:link w:val="a4"/>
    <w:uiPriority w:val="99"/>
    <w:rsid w:val="00F31155"/>
    <w:rPr>
      <w:rFonts w:ascii="Cordia New" w:eastAsia="Cordia New" w:hAnsi="Cordia New" w:cs="Angsana New"/>
      <w:sz w:val="28"/>
      <w:lang w:eastAsia="zh-CN"/>
    </w:rPr>
  </w:style>
  <w:style w:type="character" w:customStyle="1" w:styleId="apple-style-span">
    <w:name w:val="apple-style-span"/>
    <w:basedOn w:val="a0"/>
    <w:rsid w:val="00F31155"/>
  </w:style>
  <w:style w:type="paragraph" w:customStyle="1" w:styleId="style3">
    <w:name w:val="style3"/>
    <w:basedOn w:val="a"/>
    <w:rsid w:val="008A69B3"/>
    <w:pPr>
      <w:spacing w:before="100" w:beforeAutospacing="1" w:after="100" w:afterAutospacing="1" w:line="240" w:lineRule="auto"/>
    </w:pPr>
    <w:rPr>
      <w:rFonts w:ascii="ms Sans Serif" w:eastAsia="Times New Roman" w:hAnsi="ms Sans Serif"/>
      <w:sz w:val="28"/>
    </w:rPr>
  </w:style>
  <w:style w:type="character" w:customStyle="1" w:styleId="10">
    <w:name w:val="หัวเรื่อง 1 อักขระ"/>
    <w:link w:val="1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6">
    <w:name w:val="Title"/>
    <w:basedOn w:val="a"/>
    <w:link w:val="a7"/>
    <w:qFormat/>
    <w:rsid w:val="00230217"/>
    <w:pPr>
      <w:spacing w:after="0" w:line="240" w:lineRule="auto"/>
      <w:jc w:val="center"/>
    </w:pPr>
    <w:rPr>
      <w:rFonts w:ascii="Times New Roman" w:eastAsia="Times New Roman" w:hAnsi="Times New Roman"/>
      <w:sz w:val="32"/>
      <w:szCs w:val="32"/>
    </w:rPr>
  </w:style>
  <w:style w:type="character" w:customStyle="1" w:styleId="a7">
    <w:name w:val="ชื่อเรื่อง อักขระ"/>
    <w:link w:val="a6"/>
    <w:rsid w:val="00230217"/>
    <w:rPr>
      <w:rFonts w:ascii="Times New Roman" w:eastAsia="Times New Roman" w:hAnsi="Times New Roman" w:cs="Angsana New"/>
      <w:sz w:val="32"/>
      <w:szCs w:val="32"/>
    </w:rPr>
  </w:style>
  <w:style w:type="paragraph" w:styleId="a8">
    <w:name w:val="Body Text"/>
    <w:basedOn w:val="a"/>
    <w:link w:val="a9"/>
    <w:rsid w:val="006066EA"/>
    <w:pPr>
      <w:spacing w:after="0" w:line="240" w:lineRule="auto"/>
    </w:pPr>
    <w:rPr>
      <w:rFonts w:ascii="-JS Saksit Math" w:eastAsia="Cordia New" w:hAnsi="-JS Saksit Math"/>
      <w:sz w:val="36"/>
      <w:szCs w:val="36"/>
    </w:rPr>
  </w:style>
  <w:style w:type="character" w:customStyle="1" w:styleId="a9">
    <w:name w:val="เนื้อความ อักขระ"/>
    <w:link w:val="a8"/>
    <w:rsid w:val="006066EA"/>
    <w:rPr>
      <w:rFonts w:ascii="-JS Saksit Math" w:eastAsia="Cordia New" w:hAnsi="-JS Saksit Math" w:cs="Angsana New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Windows User</cp:lastModifiedBy>
  <cp:revision>4</cp:revision>
  <cp:lastPrinted>2020-09-03T08:54:00Z</cp:lastPrinted>
  <dcterms:created xsi:type="dcterms:W3CDTF">2020-09-03T06:47:00Z</dcterms:created>
  <dcterms:modified xsi:type="dcterms:W3CDTF">2020-09-03T08:54:00Z</dcterms:modified>
</cp:coreProperties>
</file>